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9" w:rsidRDefault="00082C9D" w:rsidP="00B222D4">
      <w:pPr>
        <w:spacing w:line="360" w:lineRule="auto"/>
        <w:jc w:val="center"/>
        <w:rPr>
          <w:rFonts w:ascii="Maiandra GD" w:hAnsi="Maiandra GD"/>
          <w:sz w:val="28"/>
          <w:szCs w:val="28"/>
          <w:lang w:val="fr-FR"/>
        </w:rPr>
      </w:pPr>
      <w:r w:rsidRPr="00082C9D">
        <w:rPr>
          <w:noProof/>
          <w:lang w:eastAsia="en-AU"/>
        </w:rPr>
        <w:pict>
          <v:group id="Groupe 8" o:spid="_x0000_s1026" style="position:absolute;left:0;text-align:left;margin-left:121.2pt;margin-top:-62.4pt;width:204.6pt;height:90pt;z-index:251659264;mso-position-horizontal-relative:margin" coordorigin="1106,-275" coordsize="29019,13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7" o:spid="_x0000_s1027" type="#_x0000_t75" style="position:absolute;left:8957;top:9963;width:12598;height:5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3FrCAAAA2gAAAA8AAABkcnMvZG93bnJldi54bWxEj0+LwjAUxO8LfofwBG9rqojUahT/IMqe&#10;1urF26N5NsXmpTRRu99+IyzscZiZ3zCLVWdr8aTWV44VjIYJCOLC6YpLBZfz/jMF4QOyxtoxKfgh&#10;D6tl72OBmXYvPtEzD6WIEPYZKjAhNJmUvjBk0Q9dQxy9m2sthijbUuoWXxFuazlOkqm0WHFcMNjQ&#10;1lBxzx9WwS49dPVmP00n1/XXbuyM+S42RqlBv1vPQQTqwn/4r33UCmbwvhJv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WNxawgAAANoAAAAPAAAAAAAAAAAAAAAAAJ8C&#10;AABkcnMvZG93bnJldi54bWxQSwUGAAAAAAQABAD3AAAAjgMAAAAA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7999;top:6778;width:16084;height:2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KjsUA&#10;AADbAAAADwAAAGRycy9kb3ducmV2LnhtbESPQWvCQBCF7wX/wzJCL1I3bUEkdRURigWraGzvY3ZM&#10;gtnZkN3G+O+dg9DbDO/Ne9/MFr2rVUdtqDwbeB0noIhzbysuDPwcP1+moEJEtlh7JgM3CrCYD55m&#10;mFp/5QN1WSyUhHBI0UAZY5NqHfKSHIaxb4hFO/vWYZS1LbRt8SrhrtZvSTLRDiuWhhIbWpWUX7I/&#10;Z2B33qxv8dh0p+0lW/9uRvvi/XtpzPOwX36AitTHf/Pj+ssKvtDL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YqOxQAAANsAAAAPAAAAAAAAAAAAAAAAAJgCAABkcnMv&#10;ZG93bnJldi54bWxQSwUGAAAAAAQABAD1AAAAigMAAAAA&#10;" filled="f" stroked="f" strokecolor="#333" strokeweight="2pt">
              <v:textbox inset="2.88pt,2.88pt,2.88pt,2.88pt">
                <w:txbxContent>
                  <w:p w:rsidR="00456F09" w:rsidRPr="00BC7E3E" w:rsidRDefault="00456F09" w:rsidP="00456F09">
                    <w:pPr>
                      <w:widowControl w:val="0"/>
                      <w:spacing w:after="0"/>
                      <w:jc w:val="center"/>
                      <w:rPr>
                        <w:rFonts w:ascii="Transversal" w:hAnsi="Transversal"/>
                        <w:bCs/>
                        <w:sz w:val="18"/>
                        <w:szCs w:val="20"/>
                      </w:rPr>
                    </w:pPr>
                    <w:r w:rsidRPr="00F92859">
                      <w:rPr>
                        <w:rFonts w:ascii="Transversal" w:hAnsi="Transversal"/>
                        <w:bCs/>
                        <w:sz w:val="16"/>
                        <w:szCs w:val="16"/>
                      </w:rPr>
                      <w:t>République de</w:t>
                    </w:r>
                    <w:r w:rsidRPr="00BC7E3E">
                      <w:rPr>
                        <w:rFonts w:ascii="Transversal" w:hAnsi="Transversal"/>
                        <w:bCs/>
                        <w:sz w:val="18"/>
                        <w:szCs w:val="20"/>
                      </w:rPr>
                      <w:t xml:space="preserve"> Guinée</w:t>
                    </w:r>
                  </w:p>
                </w:txbxContent>
              </v:textbox>
            </v:shape>
            <v:shape id="Image 6" o:spid="_x0000_s1029" type="#_x0000_t75" alt="Afficher l'image d'origine" style="position:absolute;left:11856;top:-275;width:6604;height:7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ypDXEAAAA2wAAAA8AAABkcnMvZG93bnJldi54bWxET0trwkAQvhf8D8sIvQTdmEMp0VV8IJSS&#10;HqoiHofsNAnNzobsmqT59d1Cwdt8fM9ZbQZTi45aV1lWsJjHIIhzqysuFFzOx9krCOeRNdaWScEP&#10;OdisJ08rTLXt+ZO6ky9ECGGXooLS+yaV0uUlGXRz2xAH7su2Bn2AbSF1i30IN7VM4vhFGqw4NJTY&#10;0L6k/Pt0Nwq2yS0aozy79h/d+26X4eG+t6NSz9NhuwThafAP8b/7TYf5C/j7JRw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ypDXEAAAA2wAAAA8AAAAAAAAAAAAAAAAA&#10;nwIAAGRycy9kb3ducmV2LnhtbFBLBQYAAAAABAAEAPcAAACQAwAAAAA=&#10;">
              <v:imagedata r:id="rId7" o:title="Afficher l'image d'origine"/>
              <v:path arrowok="t"/>
            </v:shape>
            <v:shape id="Zone de texte 2" o:spid="_x0000_s1030" type="#_x0000_t202" style="position:absolute;left:1106;top:10096;width:29020;height:3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xYsMA&#10;AADbAAAADwAAAGRycy9kb3ducmV2LnhtbERPTWvCQBC9F/oflhF6KXXTFIrErCKFkoJaNKn3MTsm&#10;wexsyK4x/vuuUOhtHu9z0uVoWjFQ7xrLCl6nEQji0uqGKwU/xefLDITzyBpby6TgRg6Wi8eHFBNt&#10;r7ynIfeVCCHsElRQe98lUrqyJoNuajviwJ1sb9AH2FdS93gN4aaVcRS9S4MNh4YaO/qoqTznF6Pg&#10;+7TObr7ohuP2nGeH9fOuetuslHqajKs5CE+j/xf/ub90mB/D/Z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uxYsMAAADbAAAADwAAAAAAAAAAAAAAAACYAgAAZHJzL2Rv&#10;d25yZXYueG1sUEsFBgAAAAAEAAQA9QAAAIgDAAAAAA==&#10;" filled="f" stroked="f" strokecolor="#333" strokeweight="2pt">
              <v:textbox inset="2.88pt,2.88pt,2.88pt,2.88pt">
                <w:txbxContent>
                  <w:p w:rsidR="00456F09" w:rsidRPr="001D1068" w:rsidRDefault="00456F09" w:rsidP="00456F09">
                    <w:pPr>
                      <w:widowControl w:val="0"/>
                      <w:spacing w:after="0"/>
                      <w:jc w:val="center"/>
                      <w:rPr>
                        <w:rFonts w:ascii="Transversal" w:hAnsi="Transversal"/>
                        <w:b/>
                        <w:bCs/>
                        <w:smallCaps/>
                        <w:sz w:val="28"/>
                        <w:szCs w:val="26"/>
                      </w:rPr>
                    </w:pPr>
                    <w:r w:rsidRPr="001D1068">
                      <w:rPr>
                        <w:rFonts w:ascii="Transversal" w:hAnsi="Transversal"/>
                        <w:b/>
                        <w:bCs/>
                        <w:smallCaps/>
                        <w:sz w:val="28"/>
                        <w:szCs w:val="26"/>
                      </w:rPr>
                      <w:t>Ministère des Travaux Publics</w:t>
                    </w:r>
                  </w:p>
                </w:txbxContent>
              </v:textbox>
            </v:shape>
            <w10:wrap anchorx="margin"/>
          </v:group>
        </w:pict>
      </w:r>
    </w:p>
    <w:p w:rsidR="00456F09" w:rsidRDefault="00456F09" w:rsidP="00B222D4">
      <w:pPr>
        <w:spacing w:line="360" w:lineRule="auto"/>
        <w:jc w:val="center"/>
        <w:rPr>
          <w:rFonts w:ascii="Maiandra GD" w:hAnsi="Maiandra GD"/>
          <w:b/>
          <w:sz w:val="28"/>
          <w:szCs w:val="28"/>
          <w:lang w:val="fr-FR"/>
        </w:rPr>
      </w:pPr>
    </w:p>
    <w:p w:rsidR="008F0C5C" w:rsidRPr="006921DB" w:rsidRDefault="005839A0" w:rsidP="00B222D4">
      <w:pPr>
        <w:spacing w:line="360" w:lineRule="auto"/>
        <w:jc w:val="center"/>
        <w:rPr>
          <w:rFonts w:ascii="Maiandra GD" w:hAnsi="Maiandra GD"/>
          <w:b/>
          <w:sz w:val="28"/>
          <w:szCs w:val="28"/>
          <w:lang w:val="fr-FR"/>
        </w:rPr>
      </w:pPr>
      <w:r w:rsidRPr="006921DB">
        <w:rPr>
          <w:rFonts w:ascii="Maiandra GD" w:hAnsi="Maiandra GD"/>
          <w:b/>
          <w:sz w:val="28"/>
          <w:szCs w:val="28"/>
          <w:lang w:val="fr-FR"/>
        </w:rPr>
        <w:t>COMMUNIQUE</w:t>
      </w:r>
    </w:p>
    <w:p w:rsidR="0048245E" w:rsidRPr="0048245E" w:rsidRDefault="0048245E" w:rsidP="0048245E">
      <w:pPr>
        <w:spacing w:line="360" w:lineRule="auto"/>
        <w:jc w:val="both"/>
        <w:rPr>
          <w:rFonts w:ascii="Maiandra GD" w:hAnsi="Maiandra GD"/>
          <w:sz w:val="26"/>
          <w:szCs w:val="26"/>
          <w:lang w:val="fr-FR"/>
        </w:rPr>
      </w:pPr>
      <w:r w:rsidRPr="0048245E">
        <w:rPr>
          <w:rFonts w:ascii="Maiandra GD" w:hAnsi="Maiandra GD"/>
          <w:sz w:val="26"/>
          <w:szCs w:val="26"/>
          <w:lang w:val="fr-FR"/>
        </w:rPr>
        <w:t>Le Ministère des Travaux Publics informe la population et les usagers des réseaux routiers des cinq (5) communes de Conakry, de la poursuite du programme d’entretien et de réfection généralisé</w:t>
      </w:r>
      <w:r>
        <w:rPr>
          <w:rFonts w:ascii="Maiandra GD" w:hAnsi="Maiandra GD"/>
          <w:sz w:val="26"/>
          <w:szCs w:val="26"/>
          <w:lang w:val="fr-FR"/>
        </w:rPr>
        <w:t>e</w:t>
      </w:r>
      <w:r w:rsidRPr="0048245E">
        <w:rPr>
          <w:rFonts w:ascii="Maiandra GD" w:hAnsi="Maiandra GD"/>
          <w:sz w:val="26"/>
          <w:szCs w:val="26"/>
          <w:lang w:val="fr-FR"/>
        </w:rPr>
        <w:t xml:space="preserve"> sur l’ensemble des voiries urbaines de la ville.</w:t>
      </w:r>
    </w:p>
    <w:p w:rsidR="0048245E" w:rsidRPr="0048245E" w:rsidRDefault="0048245E" w:rsidP="0048245E">
      <w:pPr>
        <w:spacing w:line="360" w:lineRule="auto"/>
        <w:jc w:val="both"/>
        <w:rPr>
          <w:rFonts w:ascii="Maiandra GD" w:hAnsi="Maiandra GD"/>
          <w:sz w:val="26"/>
          <w:szCs w:val="26"/>
          <w:lang w:val="fr-FR"/>
        </w:rPr>
      </w:pPr>
      <w:r w:rsidRPr="0048245E">
        <w:rPr>
          <w:rFonts w:ascii="Maiandra GD" w:hAnsi="Maiandra GD"/>
          <w:sz w:val="26"/>
          <w:szCs w:val="26"/>
          <w:lang w:val="fr-FR"/>
        </w:rPr>
        <w:t>Il s'agira essentiellement des travaux de fermeture des nids de poule, de réfections localisées, de resurfaçages de</w:t>
      </w:r>
      <w:r>
        <w:rPr>
          <w:rFonts w:ascii="Maiandra GD" w:hAnsi="Maiandra GD"/>
          <w:sz w:val="26"/>
          <w:szCs w:val="26"/>
          <w:lang w:val="fr-FR"/>
        </w:rPr>
        <w:t>s</w:t>
      </w:r>
      <w:r w:rsidRPr="0048245E">
        <w:rPr>
          <w:rFonts w:ascii="Maiandra GD" w:hAnsi="Maiandra GD"/>
          <w:sz w:val="26"/>
          <w:szCs w:val="26"/>
          <w:lang w:val="fr-FR"/>
        </w:rPr>
        <w:t xml:space="preserve"> chaussées, de désensablement,  d'évacuation des ordures le long des routes et des emprises, de protection des caniveaux à travers la pose des dallettes, de construction de murets au niveau des périmètres des marchés, de la pose de balises et des signalisations verticales et horizontales.</w:t>
      </w:r>
    </w:p>
    <w:p w:rsidR="0048245E" w:rsidRPr="0048245E" w:rsidRDefault="0048245E" w:rsidP="0048245E">
      <w:pPr>
        <w:spacing w:line="360" w:lineRule="auto"/>
        <w:jc w:val="both"/>
        <w:rPr>
          <w:rFonts w:ascii="Maiandra GD" w:hAnsi="Maiandra GD"/>
          <w:sz w:val="26"/>
          <w:szCs w:val="26"/>
          <w:lang w:val="fr-FR"/>
        </w:rPr>
      </w:pPr>
      <w:r w:rsidRPr="0048245E">
        <w:rPr>
          <w:rFonts w:ascii="Maiandra GD" w:hAnsi="Maiandra GD"/>
          <w:sz w:val="26"/>
          <w:szCs w:val="26"/>
          <w:lang w:val="fr-FR"/>
        </w:rPr>
        <w:t xml:space="preserve">Dans ce cadre, </w:t>
      </w:r>
      <w:r w:rsidRPr="0048245E">
        <w:rPr>
          <w:rFonts w:ascii="Maiandra GD" w:hAnsi="Maiandra GD"/>
          <w:b/>
          <w:sz w:val="26"/>
          <w:szCs w:val="26"/>
          <w:lang w:val="fr-FR"/>
        </w:rPr>
        <w:t>LE SAMEDI 1ER DECEMBRE 2018</w:t>
      </w:r>
      <w:r w:rsidRPr="0048245E">
        <w:rPr>
          <w:rFonts w:ascii="Maiandra GD" w:hAnsi="Maiandra GD"/>
          <w:sz w:val="26"/>
          <w:szCs w:val="26"/>
          <w:lang w:val="fr-FR"/>
        </w:rPr>
        <w:t>, le Président de la République, Chef de l'Etat  effectuera une visite des différents chantiers ouverts.</w:t>
      </w:r>
    </w:p>
    <w:p w:rsidR="0048245E" w:rsidRPr="0048245E" w:rsidRDefault="0048245E" w:rsidP="0048245E">
      <w:pPr>
        <w:spacing w:line="360" w:lineRule="auto"/>
        <w:jc w:val="both"/>
        <w:rPr>
          <w:rFonts w:ascii="Maiandra GD" w:hAnsi="Maiandra GD"/>
          <w:sz w:val="26"/>
          <w:szCs w:val="26"/>
          <w:lang w:val="fr-FR"/>
        </w:rPr>
      </w:pPr>
      <w:r w:rsidRPr="0048245E">
        <w:rPr>
          <w:rFonts w:ascii="Maiandra GD" w:hAnsi="Maiandra GD"/>
          <w:sz w:val="26"/>
          <w:szCs w:val="26"/>
          <w:lang w:val="fr-FR"/>
        </w:rPr>
        <w:t xml:space="preserve">Le Ministère </w:t>
      </w:r>
      <w:r>
        <w:rPr>
          <w:rFonts w:ascii="Maiandra GD" w:hAnsi="Maiandra GD"/>
          <w:sz w:val="26"/>
          <w:szCs w:val="26"/>
          <w:lang w:val="fr-FR"/>
        </w:rPr>
        <w:t xml:space="preserve">des Travaux Publics </w:t>
      </w:r>
      <w:r w:rsidRPr="0048245E">
        <w:rPr>
          <w:rFonts w:ascii="Maiandra GD" w:hAnsi="Maiandra GD"/>
          <w:sz w:val="26"/>
          <w:szCs w:val="26"/>
          <w:lang w:val="fr-FR"/>
        </w:rPr>
        <w:t>sollicite la diligence de la Direction Nationale de la Police Routière et les autorités des cinq (5) communes afin de prendre toutes les dispositions nécessaires pour faciliter l'exécution des travaux.</w:t>
      </w:r>
    </w:p>
    <w:p w:rsidR="0048245E" w:rsidRPr="0048245E" w:rsidRDefault="0048245E" w:rsidP="0048245E">
      <w:pPr>
        <w:spacing w:line="360" w:lineRule="auto"/>
        <w:jc w:val="both"/>
        <w:rPr>
          <w:rFonts w:ascii="Maiandra GD" w:hAnsi="Maiandra GD"/>
          <w:sz w:val="26"/>
          <w:szCs w:val="26"/>
          <w:lang w:val="fr-FR"/>
        </w:rPr>
      </w:pPr>
      <w:r w:rsidRPr="0048245E">
        <w:rPr>
          <w:rFonts w:ascii="Maiandra GD" w:hAnsi="Maiandra GD"/>
          <w:sz w:val="26"/>
          <w:szCs w:val="26"/>
          <w:lang w:val="fr-FR"/>
        </w:rPr>
        <w:t>Le Ministère des Travaux Publics s'excuse des désagréments que pourraient causer ces travaux et sait compter sur l’esprit de civisme des uns et des autres.</w:t>
      </w:r>
    </w:p>
    <w:p w:rsidR="00456F09" w:rsidRDefault="00456F09" w:rsidP="00456F09">
      <w:pPr>
        <w:spacing w:line="360" w:lineRule="auto"/>
        <w:jc w:val="right"/>
        <w:rPr>
          <w:rFonts w:ascii="Maiandra GD" w:hAnsi="Maiandra GD"/>
          <w:b/>
          <w:sz w:val="24"/>
          <w:szCs w:val="24"/>
          <w:lang w:val="fr-FR"/>
        </w:rPr>
      </w:pPr>
    </w:p>
    <w:p w:rsidR="00A9411D" w:rsidRDefault="00A9411D" w:rsidP="00456F09">
      <w:pPr>
        <w:spacing w:line="360" w:lineRule="auto"/>
        <w:jc w:val="right"/>
        <w:rPr>
          <w:rFonts w:ascii="Maiandra GD" w:hAnsi="Maiandra GD"/>
          <w:b/>
          <w:sz w:val="24"/>
          <w:szCs w:val="24"/>
          <w:lang w:val="fr-FR"/>
        </w:rPr>
      </w:pPr>
      <w:bookmarkStart w:id="0" w:name="_GoBack"/>
      <w:bookmarkEnd w:id="0"/>
    </w:p>
    <w:p w:rsidR="00456F09" w:rsidRPr="00456F09" w:rsidRDefault="00456F09" w:rsidP="00456F09">
      <w:pPr>
        <w:spacing w:line="360" w:lineRule="auto"/>
        <w:jc w:val="right"/>
        <w:rPr>
          <w:rFonts w:ascii="Maiandra GD" w:hAnsi="Maiandra GD"/>
          <w:b/>
          <w:sz w:val="24"/>
          <w:szCs w:val="24"/>
          <w:lang w:val="fr-FR"/>
        </w:rPr>
      </w:pPr>
      <w:r w:rsidRPr="00456F09">
        <w:rPr>
          <w:rFonts w:ascii="Maiandra GD" w:hAnsi="Maiandra GD"/>
          <w:b/>
          <w:sz w:val="24"/>
          <w:szCs w:val="24"/>
          <w:lang w:val="fr-FR"/>
        </w:rPr>
        <w:t>Conakry,</w:t>
      </w:r>
      <w:r w:rsidR="0048245E">
        <w:rPr>
          <w:rFonts w:ascii="Maiandra GD" w:hAnsi="Maiandra GD"/>
          <w:b/>
          <w:sz w:val="24"/>
          <w:szCs w:val="24"/>
          <w:lang w:val="fr-FR"/>
        </w:rPr>
        <w:t xml:space="preserve"> le 26</w:t>
      </w:r>
      <w:r w:rsidRPr="00456F09">
        <w:rPr>
          <w:rFonts w:ascii="Maiandra GD" w:hAnsi="Maiandra GD"/>
          <w:b/>
          <w:sz w:val="24"/>
          <w:szCs w:val="24"/>
          <w:lang w:val="fr-FR"/>
        </w:rPr>
        <w:t xml:space="preserve"> Novembre 2018</w:t>
      </w:r>
    </w:p>
    <w:p w:rsidR="00456F09" w:rsidRPr="00456F09" w:rsidRDefault="00456F09" w:rsidP="00456F09">
      <w:pPr>
        <w:spacing w:line="360" w:lineRule="auto"/>
        <w:jc w:val="center"/>
        <w:rPr>
          <w:rFonts w:ascii="Maiandra GD" w:hAnsi="Maiandra GD"/>
          <w:b/>
          <w:sz w:val="24"/>
          <w:szCs w:val="24"/>
          <w:lang w:val="fr-FR"/>
        </w:rPr>
      </w:pPr>
      <w:r w:rsidRPr="00456F09">
        <w:rPr>
          <w:rFonts w:ascii="Maiandra GD" w:hAnsi="Maiandra GD"/>
          <w:b/>
          <w:sz w:val="24"/>
          <w:szCs w:val="24"/>
          <w:lang w:val="fr-FR"/>
        </w:rPr>
        <w:t xml:space="preserve">                                                     Le Ministre,</w:t>
      </w:r>
    </w:p>
    <w:p w:rsidR="00456F09" w:rsidRPr="00456F09" w:rsidRDefault="00456F09" w:rsidP="00456F09">
      <w:pPr>
        <w:spacing w:line="360" w:lineRule="auto"/>
        <w:jc w:val="center"/>
        <w:rPr>
          <w:rFonts w:ascii="Maiandra GD" w:hAnsi="Maiandra GD"/>
          <w:sz w:val="24"/>
          <w:szCs w:val="24"/>
          <w:lang w:val="fr-FR"/>
        </w:rPr>
      </w:pPr>
    </w:p>
    <w:p w:rsidR="00456F09" w:rsidRPr="00456F09" w:rsidRDefault="00456F09" w:rsidP="00456F09">
      <w:pPr>
        <w:spacing w:line="360" w:lineRule="auto"/>
        <w:jc w:val="center"/>
        <w:rPr>
          <w:rFonts w:ascii="Maiandra GD" w:hAnsi="Maiandra GD"/>
          <w:sz w:val="24"/>
          <w:szCs w:val="24"/>
          <w:lang w:val="fr-FR"/>
        </w:rPr>
      </w:pPr>
      <w:r w:rsidRPr="00456F09">
        <w:rPr>
          <w:rFonts w:ascii="Maiandra GD" w:hAnsi="Maiandra GD"/>
          <w:sz w:val="24"/>
          <w:szCs w:val="24"/>
          <w:lang w:val="fr-FR"/>
        </w:rPr>
        <w:lastRenderedPageBreak/>
        <w:t>Moustapha NAÏTE</w:t>
      </w:r>
    </w:p>
    <w:sectPr w:rsidR="00456F09" w:rsidRPr="00456F09" w:rsidSect="00082C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1B" w:rsidRDefault="001A111B" w:rsidP="00456F09">
      <w:pPr>
        <w:spacing w:after="0" w:line="240" w:lineRule="auto"/>
      </w:pPr>
      <w:r>
        <w:separator/>
      </w:r>
    </w:p>
  </w:endnote>
  <w:endnote w:type="continuationSeparator" w:id="1">
    <w:p w:rsidR="001A111B" w:rsidRDefault="001A111B" w:rsidP="0045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nsversal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09" w:rsidRDefault="00456F09">
    <w:pPr>
      <w:pStyle w:val="Pieddepage"/>
      <w:jc w:val="center"/>
      <w:rPr>
        <w:color w:val="5B9BD5" w:themeColor="accent1"/>
      </w:rPr>
    </w:pPr>
    <w:r w:rsidRPr="001F4D7D">
      <w:rPr>
        <w:rFonts w:ascii="Maiandra GD" w:eastAsia="Adobe Fangsong Std R" w:hAnsi="Maiandra GD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914400</wp:posOffset>
          </wp:positionH>
          <wp:positionV relativeFrom="paragraph">
            <wp:posOffset>6985</wp:posOffset>
          </wp:positionV>
          <wp:extent cx="3581400" cy="597535"/>
          <wp:effectExtent l="0" t="0" r="0" b="0"/>
          <wp:wrapThrough wrapText="bothSides">
            <wp:wrapPolygon edited="0">
              <wp:start x="0" y="0"/>
              <wp:lineTo x="0" y="20659"/>
              <wp:lineTo x="21485" y="20659"/>
              <wp:lineTo x="2148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6F09" w:rsidRDefault="00456F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1B" w:rsidRDefault="001A111B" w:rsidP="00456F09">
      <w:pPr>
        <w:spacing w:after="0" w:line="240" w:lineRule="auto"/>
      </w:pPr>
      <w:r>
        <w:separator/>
      </w:r>
    </w:p>
  </w:footnote>
  <w:footnote w:type="continuationSeparator" w:id="1">
    <w:p w:rsidR="001A111B" w:rsidRDefault="001A111B" w:rsidP="00456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9A0"/>
    <w:rsid w:val="00082C9D"/>
    <w:rsid w:val="00184C48"/>
    <w:rsid w:val="001A111B"/>
    <w:rsid w:val="00456F09"/>
    <w:rsid w:val="0048245E"/>
    <w:rsid w:val="005839A0"/>
    <w:rsid w:val="006921DB"/>
    <w:rsid w:val="008F0C5C"/>
    <w:rsid w:val="00A6624A"/>
    <w:rsid w:val="00A71831"/>
    <w:rsid w:val="00A9411D"/>
    <w:rsid w:val="00AF1C4E"/>
    <w:rsid w:val="00B222D4"/>
    <w:rsid w:val="00D61BA1"/>
    <w:rsid w:val="00DA7AEB"/>
    <w:rsid w:val="00E015C0"/>
    <w:rsid w:val="00E06D00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F09"/>
  </w:style>
  <w:style w:type="paragraph" w:styleId="Pieddepage">
    <w:name w:val="footer"/>
    <w:basedOn w:val="Normal"/>
    <w:link w:val="PieddepageCar"/>
    <w:uiPriority w:val="99"/>
    <w:unhideWhenUsed/>
    <w:rsid w:val="0045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2018-11-27T12:16:00Z</dcterms:created>
  <dcterms:modified xsi:type="dcterms:W3CDTF">2018-11-27T12:16:00Z</dcterms:modified>
</cp:coreProperties>
</file>